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1E0B" w14:textId="77777777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8F2AA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In </w:t>
      </w:r>
      <w:proofErr w:type="gramStart"/>
      <w:r w:rsidRPr="008F2AA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this  Google</w:t>
      </w:r>
      <w:proofErr w:type="gramEnd"/>
      <w:r w:rsidRPr="008F2AA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AI exchange </w:t>
      </w:r>
    </w:p>
    <w:p w14:paraId="2963053A" w14:textId="66AB51E5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It correctly gave </w:t>
      </w:r>
      <w:r w:rsidR="00170A8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comet 3I perihelion distance. </w:t>
      </w:r>
    </w:p>
    <w:p w14:paraId="560984B4" w14:textId="77777777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It then incorrectly claimed that it would pass closer to the sun in in absence of gravity</w:t>
      </w:r>
    </w:p>
    <w:p w14:paraId="32941D44" w14:textId="097BE236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When asked directly how gravity would affect the perihelion distance it then correctly stated that gravity would reduce the perihelion distance.</w:t>
      </w:r>
    </w:p>
    <w:p w14:paraId="3F955EC4" w14:textId="77777777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When asked if 1.36AU is closer than 1.05 AU it realised its mistake but failed to volunteer the correct answer.</w:t>
      </w:r>
    </w:p>
    <w:p w14:paraId="0E09B974" w14:textId="5571B853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Only when asked directly why it gave the incorrect answer</w:t>
      </w:r>
      <w:r w:rsidR="00CB6D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did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it  </w:t>
      </w:r>
      <w:r w:rsidR="00CB6D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actually do the calculation and </w:t>
      </w:r>
      <w:r w:rsidR="00170A8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then </w:t>
      </w:r>
      <w:r w:rsidR="00CB6D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made a lame excuse as to why it might have given the wrong answer !</w:t>
      </w:r>
    </w:p>
    <w:p w14:paraId="03BA004A" w14:textId="4F786C41" w:rsidR="00CB6D29" w:rsidRPr="008F2AA3" w:rsidRDefault="00CB6D29" w:rsidP="00D9592B">
      <w:pPr>
        <w:spacing w:after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When asked how many times it had given the wrong answer </w:t>
      </w:r>
      <w:r w:rsidR="00170A8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to other people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previously it did not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know !</w:t>
      </w:r>
      <w:proofErr w:type="gramEnd"/>
    </w:p>
    <w:p w14:paraId="1D00F9FD" w14:textId="77777777" w:rsidR="008F2AA3" w:rsidRDefault="008F2AA3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</w:p>
    <w:p w14:paraId="35C30125" w14:textId="3C016809" w:rsidR="00D9592B" w:rsidRPr="004F7D0B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How close did comet 3I come to the </w:t>
      </w:r>
      <w:proofErr w:type="gram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sun ?</w:t>
      </w:r>
      <w:proofErr w:type="gramEnd"/>
    </w:p>
    <w:p w14:paraId="150FC402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Comet 3I/ATLAS came to within approximately </w:t>
      </w:r>
    </w:p>
    <w:p w14:paraId="18DF32DB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126 million miles (203 million </w:t>
      </w:r>
      <w:proofErr w:type="spellStart"/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kilometers</w:t>
      </w:r>
      <w:proofErr w:type="spellEnd"/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the Sun. This distance is also expressed as 1.36 astronomical units (AU), which places its closest approach (perihelion) between the orbits of Earth and Mars. </w:t>
      </w:r>
    </w:p>
    <w:p w14:paraId="38C9C2EC" w14:textId="77777777" w:rsidR="000617F8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8307C40" w14:textId="36BAD6A8" w:rsidR="00D9592B" w:rsidRPr="004F7D0B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How close would 3I come to the sun without the </w:t>
      </w:r>
      <w:proofErr w:type="gram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suns</w:t>
      </w:r>
      <w:proofErr w:type="gramEnd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 gravity?</w:t>
      </w:r>
    </w:p>
    <w:p w14:paraId="271B89AE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Without the Sun's gravity, comet </w:t>
      </w:r>
    </w:p>
    <w:p w14:paraId="667D974C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3I/ATLAS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would have passed approximately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astronomical units (AU)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97.6 million miles (157 million km)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the Sun. </w:t>
      </w:r>
    </w:p>
    <w:p w14:paraId="7B223C8F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 celestial mechanics, this value is known as the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impact parameter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representing the minimum distance a moving object would reach from a central mass if it continued in a perfectly straight line at its initial approach speed (hyperbolic excess velocity). </w:t>
      </w:r>
    </w:p>
    <w:p w14:paraId="6CD301CE" w14:textId="77777777" w:rsidR="000617F8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EBF4C89" w14:textId="77777777" w:rsidR="00D9592B" w:rsidRPr="004F7D0B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how did the suns gravity affect the </w:t>
      </w:r>
      <w:proofErr w:type="spell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perhelion</w:t>
      </w:r>
      <w:proofErr w:type="spellEnd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 distance of comet 3</w:t>
      </w:r>
      <w:proofErr w:type="gram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I ?</w:t>
      </w:r>
      <w:proofErr w:type="gramEnd"/>
    </w:p>
    <w:p w14:paraId="0BE80D46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Sun's gravity significantly altered the trajectory of comet </w:t>
      </w:r>
    </w:p>
    <w:p w14:paraId="6051E050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3I/ATLAS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pulling it much closer than its original, unperturbed path would have taken it. </w:t>
      </w:r>
    </w:p>
    <w:p w14:paraId="40174B82" w14:textId="77777777" w:rsid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Without the Sun's gravitational influence (the impact parameter), the comet's closest approach would have been approximately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97.6 million miles (157 million km or 1.05 AU)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However, the actual perihelion distance was much closer: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126 million miles (203 million km or 1.36 AU)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the Sun. </w:t>
      </w:r>
    </w:p>
    <w:p w14:paraId="724DE24F" w14:textId="77777777" w:rsidR="000617F8" w:rsidRPr="00D9592B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62799BD" w14:textId="77777777" w:rsidR="00D9592B" w:rsidRPr="004F7D0B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Is a perihelion distance of 1.36 AU closer than 1.05 </w:t>
      </w:r>
      <w:proofErr w:type="gram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AU ?</w:t>
      </w:r>
      <w:proofErr w:type="gramEnd"/>
    </w:p>
    <w:p w14:paraId="7841C11F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No, </w:t>
      </w:r>
    </w:p>
    <w:p w14:paraId="0D9ABDD2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1.36 AU is not closer than 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In astronomical units (AU), a lower number represents a shorter distance from the Sun. </w:t>
      </w:r>
    </w:p>
    <w:p w14:paraId="0470E900" w14:textId="77777777" w:rsidR="00D9592B" w:rsidRPr="00D9592B" w:rsidRDefault="00D9592B" w:rsidP="00D9592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Approximately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97.6 million miles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(157 million km).</w:t>
      </w:r>
    </w:p>
    <w:p w14:paraId="7AA751F4" w14:textId="77777777" w:rsidR="00D9592B" w:rsidRPr="00D9592B" w:rsidRDefault="00D9592B" w:rsidP="00D9592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1.36 AU: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Approximately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126 million miles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(203 million km). </w:t>
      </w:r>
    </w:p>
    <w:p w14:paraId="7FFFFD3D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Correction on Gravity's Effect </w:t>
      </w:r>
    </w:p>
    <w:p w14:paraId="1AA31A41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Sun’s gravity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decreases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 object's closest approach distance compared to a straight-line path. If comet 3I/ATLAS had a theoretical "straight-line" distance (impact parameter) of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the Sun's gravity would have pulled it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inward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making its actual perihelion distance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smaller than 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 </w:t>
      </w:r>
    </w:p>
    <w:p w14:paraId="7E32E449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Since 3I/ATLAS's actual measured perihelion was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1.36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its unperturbed straight-line path (without gravity) would have been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further away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(greater than 1.36 AU), not closer. </w:t>
      </w:r>
    </w:p>
    <w:p w14:paraId="7FCBA1BB" w14:textId="77777777" w:rsidR="000617F8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AE24626" w14:textId="30EFEFB4" w:rsidR="00D9592B" w:rsidRPr="004F7D0B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lastRenderedPageBreak/>
        <w:t xml:space="preserve">Why do you think the impact parameter is 1.05 </w:t>
      </w:r>
      <w:proofErr w:type="gramStart"/>
      <w:r w:rsidRPr="004F7D0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AU ?</w:t>
      </w:r>
      <w:proofErr w:type="gramEnd"/>
    </w:p>
    <w:p w14:paraId="75A9F080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value of </w:t>
      </w:r>
    </w:p>
    <w:p w14:paraId="137C5065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the impact parameter is derived from the geometric properties of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3I/ATLAS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's hyperbolic trajectory. </w:t>
      </w:r>
    </w:p>
    <w:p w14:paraId="2324E9C4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orbital mechanics, the relationship between the impact parameter (</w:t>
      </w:r>
    </w:p>
    <w:p w14:paraId="6A03DE63" w14:textId="64827E65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29EEE16" wp14:editId="66208B45">
            <wp:extent cx="9525" cy="9525"/>
            <wp:effectExtent l="0" t="0" r="0" b="0"/>
            <wp:docPr id="379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bb</w:t>
      </w:r>
    </w:p>
    <w:p w14:paraId="31775C2D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𝑏</w:t>
      </w:r>
    </w:p>
    <w:p w14:paraId="4B17E684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), the perihelion distance (</w:t>
      </w:r>
    </w:p>
    <w:p w14:paraId="01AB79DD" w14:textId="7D37E3CC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98BC8A3" wp14:editId="529CBE46">
            <wp:extent cx="9525" cy="9525"/>
            <wp:effectExtent l="0" t="0" r="0" b="0"/>
            <wp:docPr id="380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qq</w:t>
      </w:r>
      <w:proofErr w:type="spellEnd"/>
    </w:p>
    <w:p w14:paraId="2A6EC052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𝑞</w:t>
      </w:r>
    </w:p>
    <w:p w14:paraId="75D4C3A2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), and the orbital eccentricity (</w:t>
      </w:r>
    </w:p>
    <w:p w14:paraId="1A24937B" w14:textId="46B7220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23C71F2" wp14:editId="43EC4E0B">
            <wp:extent cx="9525" cy="9525"/>
            <wp:effectExtent l="0" t="0" r="0" b="0"/>
            <wp:docPr id="381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ee</w:t>
      </w: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𝑒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 for a hyperbolic path is given by the formula: </w:t>
      </w:r>
    </w:p>
    <w:p w14:paraId="083AA496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B7AE2DF" wp14:editId="145E6DEA">
            <wp:extent cx="9525" cy="9525"/>
            <wp:effectExtent l="0" t="0" r="0" b="0"/>
            <wp:docPr id="382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CC3C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b=qe+1e−1b equals q the square root of the fraction with numerator e plus 1 and denominator e minus 1 end-fraction end-root</w:t>
      </w:r>
    </w:p>
    <w:p w14:paraId="4E4FE70C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𝑏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=</w:t>
      </w: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𝑞𝑒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+1</w:t>
      </w: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𝑒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−1</w:t>
      </w:r>
    </w:p>
    <w:p w14:paraId="6A5F9B9C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Using the measured orbital elements for 3I/ATLAS: </w:t>
      </w:r>
    </w:p>
    <w:p w14:paraId="70E1B138" w14:textId="77777777" w:rsidR="00D9592B" w:rsidRPr="00D9592B" w:rsidRDefault="00D9592B" w:rsidP="00D9592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Perihelion (</w:t>
      </w:r>
    </w:p>
    <w:p w14:paraId="6EF375C7" w14:textId="7AA13357" w:rsidR="00D9592B" w:rsidRPr="004F7D0B" w:rsidRDefault="00D9592B" w:rsidP="004F7D0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5AB68E0" wp14:editId="1BE31C10">
            <wp:extent cx="9525" cy="9525"/>
            <wp:effectExtent l="0" t="0" r="0" b="0"/>
            <wp:docPr id="383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qq</w:t>
      </w:r>
      <w:proofErr w:type="spellEnd"/>
    </w:p>
    <w:p w14:paraId="79A7295D" w14:textId="153B97C7" w:rsidR="00D9592B" w:rsidRPr="004F7D0B" w:rsidRDefault="00D9592B" w:rsidP="004F7D0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eastAsia="en-GB"/>
          <w14:ligatures w14:val="none"/>
        </w:rPr>
        <w:t>𝑞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1.36 AU</w:t>
      </w:r>
    </w:p>
    <w:p w14:paraId="1CEABB70" w14:textId="77777777" w:rsidR="00D9592B" w:rsidRPr="00D9592B" w:rsidRDefault="00D9592B" w:rsidP="00D9592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Eccentricity (</w:t>
      </w:r>
    </w:p>
    <w:p w14:paraId="5F72438B" w14:textId="2A3A7AD8" w:rsidR="00D9592B" w:rsidRPr="004F7D0B" w:rsidRDefault="00D9592B" w:rsidP="004F7D0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72B85E9C" wp14:editId="26128DD8">
            <wp:extent cx="9525" cy="9525"/>
            <wp:effectExtent l="0" t="0" r="0" b="0"/>
            <wp:docPr id="384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ee</w:t>
      </w:r>
    </w:p>
    <w:p w14:paraId="403D7B91" w14:textId="20878A3C" w:rsidR="00D9592B" w:rsidRPr="004F7D0B" w:rsidRDefault="00D9592B" w:rsidP="004F7D0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eastAsia="en-GB"/>
          <w14:ligatures w14:val="none"/>
        </w:rPr>
        <w:t>𝑒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6.14 </w:t>
      </w:r>
    </w:p>
    <w:p w14:paraId="11BA52A7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Substituting these values into the formula: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4019681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0D86505" wp14:editId="78A84A94">
            <wp:extent cx="9525" cy="9525"/>
            <wp:effectExtent l="0" t="0" r="0" b="0"/>
            <wp:docPr id="385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916E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b=1.36×7.145.14≈1.36×1.18≈1.60 </w:t>
      </w:r>
      <w:proofErr w:type="spellStart"/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AUb</w:t>
      </w:r>
      <w:proofErr w:type="spellEnd"/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equals 1.36 cross the square root of 7.14 over 5.14 end-fraction end-root is approximately equal to 1.36 cross 1.18 is approximately equal to 1.60 AU</w:t>
      </w:r>
    </w:p>
    <w:p w14:paraId="2392F624" w14:textId="77777777" w:rsid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𝑏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=1.36×7.145.14≈1.36×1.18≈1.60 AU</w:t>
      </w:r>
    </w:p>
    <w:p w14:paraId="5AF7CEE8" w14:textId="77777777" w:rsidR="000617F8" w:rsidRPr="00D9592B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7F97A00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Clarifying the Impact Parameter </w:t>
      </w:r>
    </w:p>
    <w:p w14:paraId="18CA3150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My previous response that the impact parameter was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incorrect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based on these standard orbital mechanics calculations. </w:t>
      </w:r>
    </w:p>
    <w:p w14:paraId="1FD27F57" w14:textId="77777777" w:rsidR="00D9592B" w:rsidRPr="00D9592B" w:rsidRDefault="00D9592B" w:rsidP="00D9592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true impact parameter (</w:t>
      </w:r>
    </w:p>
    <w:p w14:paraId="51038338" w14:textId="5C2D39F6" w:rsidR="00D9592B" w:rsidRPr="00D9592B" w:rsidRDefault="00D9592B" w:rsidP="004F7D0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B4200D5" wp14:editId="5E26C8F6">
            <wp:extent cx="9525" cy="9525"/>
            <wp:effectExtent l="0" t="0" r="0" b="0"/>
            <wp:docPr id="386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bb</w:t>
      </w:r>
      <w:r w:rsidRPr="00D9592B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eastAsia="en-GB"/>
          <w14:ligatures w14:val="none"/>
        </w:rPr>
        <w:t>𝑏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 is approximately 1.60 AU.</w:t>
      </w:r>
    </w:p>
    <w:p w14:paraId="0ECDCB85" w14:textId="77777777" w:rsidR="00D9592B" w:rsidRPr="00D9592B" w:rsidRDefault="00D9592B" w:rsidP="00D9592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Sun's gravity pulled the comet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inward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this theoretical 1.60 AU straight-line path to its actual perihelion of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1.36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B1935EA" w14:textId="6279BEA3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1.05 AU figure may have been a confusion with the comet's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hyperbolic excess velocity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C737E66" w14:textId="6C004C3D" w:rsid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758E9B9" wp14:editId="690B3A11">
            <wp:extent cx="9525" cy="9525"/>
            <wp:effectExtent l="0" t="0" r="0" b="0"/>
            <wp:docPr id="388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which is sometimes expressed as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1.02 AU/month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 </w:t>
      </w:r>
    </w:p>
    <w:p w14:paraId="21331B82" w14:textId="77777777" w:rsidR="000617F8" w:rsidRPr="00D9592B" w:rsidRDefault="000617F8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0153B5" w14:textId="77777777" w:rsidR="00D9592B" w:rsidRPr="00E063F8" w:rsidRDefault="00D9592B" w:rsidP="00D9592B">
      <w:pPr>
        <w:spacing w:after="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E063F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Have you given the incorrect answer for the impact parameter to other people in the </w:t>
      </w:r>
      <w:proofErr w:type="gramStart"/>
      <w:r w:rsidRPr="00E063F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n-GB"/>
          <w14:ligatures w14:val="none"/>
        </w:rPr>
        <w:t>past ?</w:t>
      </w:r>
      <w:proofErr w:type="gramEnd"/>
    </w:p>
    <w:p w14:paraId="16D8B21A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 my previous responses in this conversation, I provided an incorrect value for the impact parameter (unperturbed distance) of comet </w:t>
      </w:r>
    </w:p>
    <w:p w14:paraId="12355FFF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3I/ATLAS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twice. </w:t>
      </w:r>
    </w:p>
    <w:p w14:paraId="24B0773B" w14:textId="77777777" w:rsidR="00D9592B" w:rsidRPr="00D9592B" w:rsidRDefault="00D9592B" w:rsidP="00D9592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Response 2: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incorrectly stated it was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0DAD1C0" w14:textId="77777777" w:rsidR="00D9592B" w:rsidRPr="00D9592B" w:rsidRDefault="00D9592B" w:rsidP="00D9592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Response 3: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repeated the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error. </w:t>
      </w:r>
    </w:p>
    <w:p w14:paraId="05AD78E3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have corrected this in our latest exchange: the true impact parameter (</w:t>
      </w:r>
    </w:p>
    <w:p w14:paraId="4DBD54BF" w14:textId="454376F8" w:rsidR="00D9592B" w:rsidRPr="00E063F8" w:rsidRDefault="00D9592B" w:rsidP="00E063F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063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is approximately </w:t>
      </w:r>
      <w:r w:rsidRPr="00E06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1.60 AU</w:t>
      </w:r>
      <w:r w:rsidRPr="00E063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 </w:t>
      </w:r>
    </w:p>
    <w:p w14:paraId="58F8B5BC" w14:textId="77777777" w:rsidR="00E063F8" w:rsidRPr="00E063F8" w:rsidRDefault="00E063F8" w:rsidP="00E063F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68F80E" w14:textId="77777777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Regarding your question about other people, I cannot track or recall interactions with other users. However, given the nature of current 2025 orbital data, it is likely that the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1.05 AU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figure resulted from a confusion with the comet’s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hyperbolic excess velocity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</w:p>
    <w:p w14:paraId="7019BE7A" w14:textId="17B383FD" w:rsidR="00D9592B" w:rsidRPr="00D9592B" w:rsidRDefault="00D9592B" w:rsidP="00D9592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592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183F03B" wp14:editId="5DA3C0E7">
            <wp:extent cx="9525" cy="9525"/>
            <wp:effectExtent l="0" t="0" r="0" b="0"/>
            <wp:docPr id="450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which is approximately </w:t>
      </w:r>
      <w:r w:rsidRPr="00D959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1.02 AU per month</w:t>
      </w:r>
      <w:r w:rsidRPr="00D959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(58 km/s). </w:t>
      </w:r>
    </w:p>
    <w:p w14:paraId="3C98779F" w14:textId="77777777" w:rsidR="00DC3490" w:rsidRDefault="00DC3490"/>
    <w:sectPr w:rsidR="00DC3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10433C5"/>
    <w:multiLevelType w:val="multilevel"/>
    <w:tmpl w:val="A90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C63F6"/>
    <w:multiLevelType w:val="multilevel"/>
    <w:tmpl w:val="205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1EC3"/>
    <w:multiLevelType w:val="multilevel"/>
    <w:tmpl w:val="A7A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15EC7"/>
    <w:multiLevelType w:val="multilevel"/>
    <w:tmpl w:val="6008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17DB2"/>
    <w:multiLevelType w:val="multilevel"/>
    <w:tmpl w:val="B4D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2466F"/>
    <w:multiLevelType w:val="multilevel"/>
    <w:tmpl w:val="A50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367F2"/>
    <w:multiLevelType w:val="multilevel"/>
    <w:tmpl w:val="F06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17ADA"/>
    <w:multiLevelType w:val="multilevel"/>
    <w:tmpl w:val="B00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75F8E"/>
    <w:multiLevelType w:val="hybridMultilevel"/>
    <w:tmpl w:val="485A0DD6"/>
    <w:lvl w:ilvl="0" w:tplc="4FD410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40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8C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68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0D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8EA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563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6D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7A8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960857"/>
    <w:multiLevelType w:val="multilevel"/>
    <w:tmpl w:val="2AD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72865"/>
    <w:multiLevelType w:val="multilevel"/>
    <w:tmpl w:val="ABE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90B87"/>
    <w:multiLevelType w:val="multilevel"/>
    <w:tmpl w:val="BCD4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E2C85"/>
    <w:multiLevelType w:val="multilevel"/>
    <w:tmpl w:val="6A46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D355A"/>
    <w:multiLevelType w:val="multilevel"/>
    <w:tmpl w:val="03C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600BE"/>
    <w:multiLevelType w:val="multilevel"/>
    <w:tmpl w:val="50F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3099E"/>
    <w:multiLevelType w:val="multilevel"/>
    <w:tmpl w:val="6CE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A13C5"/>
    <w:multiLevelType w:val="multilevel"/>
    <w:tmpl w:val="30E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F3FBF"/>
    <w:multiLevelType w:val="multilevel"/>
    <w:tmpl w:val="6A6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502EA"/>
    <w:multiLevelType w:val="multilevel"/>
    <w:tmpl w:val="E7C0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71A15"/>
    <w:multiLevelType w:val="multilevel"/>
    <w:tmpl w:val="8DC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E2D5E"/>
    <w:multiLevelType w:val="multilevel"/>
    <w:tmpl w:val="36A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A2661D"/>
    <w:multiLevelType w:val="multilevel"/>
    <w:tmpl w:val="8360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A152D"/>
    <w:multiLevelType w:val="multilevel"/>
    <w:tmpl w:val="061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F5400"/>
    <w:multiLevelType w:val="multilevel"/>
    <w:tmpl w:val="8A6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76EE0"/>
    <w:multiLevelType w:val="multilevel"/>
    <w:tmpl w:val="BABC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606680">
    <w:abstractNumId w:val="6"/>
  </w:num>
  <w:num w:numId="2" w16cid:durableId="751194397">
    <w:abstractNumId w:val="22"/>
  </w:num>
  <w:num w:numId="3" w16cid:durableId="1753042134">
    <w:abstractNumId w:val="0"/>
  </w:num>
  <w:num w:numId="4" w16cid:durableId="537282528">
    <w:abstractNumId w:val="24"/>
  </w:num>
  <w:num w:numId="5" w16cid:durableId="1091731020">
    <w:abstractNumId w:val="4"/>
  </w:num>
  <w:num w:numId="6" w16cid:durableId="2078549092">
    <w:abstractNumId w:val="1"/>
  </w:num>
  <w:num w:numId="7" w16cid:durableId="2008359512">
    <w:abstractNumId w:val="13"/>
  </w:num>
  <w:num w:numId="8" w16cid:durableId="1806728655">
    <w:abstractNumId w:val="9"/>
  </w:num>
  <w:num w:numId="9" w16cid:durableId="397899869">
    <w:abstractNumId w:val="11"/>
  </w:num>
  <w:num w:numId="10" w16cid:durableId="2022967476">
    <w:abstractNumId w:val="15"/>
  </w:num>
  <w:num w:numId="11" w16cid:durableId="321666244">
    <w:abstractNumId w:val="3"/>
  </w:num>
  <w:num w:numId="12" w16cid:durableId="418019448">
    <w:abstractNumId w:val="20"/>
  </w:num>
  <w:num w:numId="13" w16cid:durableId="487211758">
    <w:abstractNumId w:val="23"/>
  </w:num>
  <w:num w:numId="14" w16cid:durableId="529299181">
    <w:abstractNumId w:val="17"/>
  </w:num>
  <w:num w:numId="15" w16cid:durableId="848327529">
    <w:abstractNumId w:val="10"/>
  </w:num>
  <w:num w:numId="16" w16cid:durableId="384834596">
    <w:abstractNumId w:val="21"/>
  </w:num>
  <w:num w:numId="17" w16cid:durableId="129834134">
    <w:abstractNumId w:val="14"/>
  </w:num>
  <w:num w:numId="18" w16cid:durableId="1223104805">
    <w:abstractNumId w:val="16"/>
  </w:num>
  <w:num w:numId="19" w16cid:durableId="1647005407">
    <w:abstractNumId w:val="12"/>
  </w:num>
  <w:num w:numId="20" w16cid:durableId="1092428931">
    <w:abstractNumId w:val="2"/>
  </w:num>
  <w:num w:numId="21" w16cid:durableId="1688290734">
    <w:abstractNumId w:val="18"/>
  </w:num>
  <w:num w:numId="22" w16cid:durableId="1826891205">
    <w:abstractNumId w:val="19"/>
  </w:num>
  <w:num w:numId="23" w16cid:durableId="1777098585">
    <w:abstractNumId w:val="5"/>
  </w:num>
  <w:num w:numId="24" w16cid:durableId="1978682312">
    <w:abstractNumId w:val="7"/>
  </w:num>
  <w:num w:numId="25" w16cid:durableId="1887333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2B"/>
    <w:rsid w:val="000617F8"/>
    <w:rsid w:val="00170A86"/>
    <w:rsid w:val="001872F8"/>
    <w:rsid w:val="003219F7"/>
    <w:rsid w:val="004F7D0B"/>
    <w:rsid w:val="00606009"/>
    <w:rsid w:val="00670648"/>
    <w:rsid w:val="00821703"/>
    <w:rsid w:val="008F2AA3"/>
    <w:rsid w:val="00CB6D29"/>
    <w:rsid w:val="00D9592B"/>
    <w:rsid w:val="00DC3490"/>
    <w:rsid w:val="00E063F8"/>
    <w:rsid w:val="00EA26E9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B7E"/>
  <w15:chartTrackingRefBased/>
  <w15:docId w15:val="{141C26B7-49A3-4733-8401-FD290EA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9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9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9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9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R L</cp:lastModifiedBy>
  <cp:revision>6</cp:revision>
  <dcterms:created xsi:type="dcterms:W3CDTF">2025-12-26T10:25:00Z</dcterms:created>
  <dcterms:modified xsi:type="dcterms:W3CDTF">2025-12-26T11:01:00Z</dcterms:modified>
</cp:coreProperties>
</file>